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2430"/>
        <w:gridCol w:w="2700"/>
        <w:gridCol w:w="720"/>
        <w:gridCol w:w="720"/>
        <w:gridCol w:w="2844"/>
      </w:tblGrid>
      <w:tr w:rsidR="004745EC" w14:paraId="62CD87AF" w14:textId="77777777" w:rsidTr="003D6398">
        <w:trPr>
          <w:cantSplit/>
          <w:trHeight w:val="317"/>
        </w:trPr>
        <w:tc>
          <w:tcPr>
            <w:tcW w:w="8730" w:type="dxa"/>
            <w:gridSpan w:val="5"/>
          </w:tcPr>
          <w:p w14:paraId="781122A1" w14:textId="29672F19" w:rsidR="003D6398" w:rsidRDefault="00FC0FA0" w:rsidP="003D6398">
            <w:pPr>
              <w:pStyle w:val="Heading3"/>
              <w:rPr>
                <w:rFonts w:ascii="Times New Roman" w:hAnsi="Times New Roman"/>
                <w:bCs/>
                <w:sz w:val="32"/>
              </w:rPr>
            </w:pPr>
            <w:r>
              <w:rPr>
                <w:rFonts w:ascii="Times New Roman" w:hAnsi="Times New Roman"/>
                <w:bCs/>
                <w:sz w:val="32"/>
              </w:rPr>
              <w:t>7</w:t>
            </w:r>
            <w:r w:rsidR="00DB47D4">
              <w:rPr>
                <w:rFonts w:ascii="Times New Roman" w:hAnsi="Times New Roman"/>
                <w:bCs/>
                <w:sz w:val="32"/>
              </w:rPr>
              <w:t>,0</w:t>
            </w:r>
            <w:r w:rsidR="0098565E">
              <w:rPr>
                <w:rFonts w:ascii="Times New Roman" w:hAnsi="Times New Roman"/>
                <w:bCs/>
                <w:sz w:val="32"/>
              </w:rPr>
              <w:t>00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</w:t>
            </w:r>
            <w:r w:rsidR="0098565E">
              <w:rPr>
                <w:rFonts w:ascii="Times New Roman" w:hAnsi="Times New Roman"/>
                <w:bCs/>
                <w:sz w:val="32"/>
              </w:rPr>
              <w:t>lb.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Maximum Lifting Capacity</w:t>
            </w:r>
          </w:p>
          <w:p w14:paraId="446A62A4" w14:textId="258D04C8" w:rsidR="003D6398" w:rsidRPr="003D6398" w:rsidRDefault="00A5530E" w:rsidP="003D6398">
            <w:pPr>
              <w:jc w:val="center"/>
              <w:rPr>
                <w:b/>
              </w:rPr>
            </w:pPr>
            <w:r>
              <w:rPr>
                <w:b/>
                <w:bCs/>
                <w:sz w:val="32"/>
              </w:rPr>
              <w:t>3</w:t>
            </w:r>
            <w:r w:rsidR="00FC0FA0">
              <w:rPr>
                <w:b/>
                <w:bCs/>
                <w:sz w:val="32"/>
              </w:rPr>
              <w:t>8</w:t>
            </w:r>
            <w:r w:rsidR="0098565E">
              <w:rPr>
                <w:b/>
                <w:bCs/>
                <w:sz w:val="32"/>
              </w:rPr>
              <w:t>,000</w:t>
            </w:r>
            <w:r w:rsidR="003D6398" w:rsidRPr="003D6398">
              <w:rPr>
                <w:b/>
                <w:bCs/>
                <w:sz w:val="32"/>
              </w:rPr>
              <w:t xml:space="preserve"> ft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>-lb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 xml:space="preserve"> Maximum Moment</w:t>
            </w:r>
          </w:p>
        </w:tc>
        <w:tc>
          <w:tcPr>
            <w:tcW w:w="2844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056F3A3" w14:textId="365F41B6" w:rsidR="004745EC" w:rsidRDefault="006C29FA">
            <w:pPr>
              <w:widowControl w:val="0"/>
              <w:rPr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0BA90856" wp14:editId="5C0491EE">
                  <wp:extent cx="1738630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5EC" w14:paraId="2B24854E" w14:textId="77777777" w:rsidTr="003D6398">
        <w:trPr>
          <w:cantSplit/>
          <w:trHeight w:val="317"/>
        </w:trPr>
        <w:tc>
          <w:tcPr>
            <w:tcW w:w="2160" w:type="dxa"/>
          </w:tcPr>
          <w:p w14:paraId="01DB2B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502A432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05F50A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FFFFFF"/>
            </w:tcBorders>
          </w:tcPr>
          <w:p w14:paraId="63A57EC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EFD0137" w14:textId="77777777" w:rsidR="004745EC" w:rsidRDefault="004745EC">
            <w:pPr>
              <w:widowControl w:val="0"/>
              <w:ind w:right="666"/>
              <w:rPr>
                <w:snapToGrid w:val="0"/>
                <w:sz w:val="24"/>
              </w:rPr>
            </w:pPr>
          </w:p>
        </w:tc>
      </w:tr>
      <w:tr w:rsidR="004745EC" w14:paraId="69914152" w14:textId="77777777" w:rsidTr="003D6398">
        <w:trPr>
          <w:cantSplit/>
          <w:trHeight w:val="73"/>
        </w:trPr>
        <w:tc>
          <w:tcPr>
            <w:tcW w:w="2160" w:type="dxa"/>
          </w:tcPr>
          <w:p w14:paraId="331AD183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26E44FB4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1FD28050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</w:tr>
      <w:tr w:rsidR="004745EC" w14:paraId="4D60E804" w14:textId="77777777" w:rsidTr="003D6398">
        <w:trPr>
          <w:cantSplit/>
          <w:trHeight w:val="317"/>
        </w:trPr>
        <w:tc>
          <w:tcPr>
            <w:tcW w:w="2160" w:type="dxa"/>
          </w:tcPr>
          <w:p w14:paraId="0483D2D7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Compliance to Specifications</w:t>
            </w: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503C32B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Bidder shall indicate their compliance by checking "Yes" or "No" for each item specified.  Any space not checked shall be interpreted as non-compliance and will result in disqualification of the bid.</w:t>
            </w: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30732BB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695E28E" w14:textId="77777777" w:rsidTr="003D6398">
        <w:trPr>
          <w:cantSplit/>
          <w:trHeight w:val="180"/>
        </w:trPr>
        <w:tc>
          <w:tcPr>
            <w:tcW w:w="2160" w:type="dxa"/>
          </w:tcPr>
          <w:p w14:paraId="19B1C7C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vAlign w:val="bottom"/>
          </w:tcPr>
          <w:p w14:paraId="544B085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440" w:type="dxa"/>
            <w:gridSpan w:val="2"/>
          </w:tcPr>
          <w:p w14:paraId="5D8B0D80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vAlign w:val="center"/>
          </w:tcPr>
          <w:p w14:paraId="3A91CDED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</w:p>
        </w:tc>
      </w:tr>
      <w:tr w:rsidR="004745EC" w14:paraId="5CF993A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3F2112D0" w14:textId="12F870B4" w:rsidR="004745EC" w:rsidRDefault="004745EC" w:rsidP="00DB47D4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Make &amp; Model</w:t>
            </w:r>
          </w:p>
        </w:tc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3A247569" w14:textId="036C4969" w:rsidR="00DB47D4" w:rsidRPr="0098565E" w:rsidRDefault="0098565E" w:rsidP="00DB47D4">
            <w:pPr>
              <w:pStyle w:val="Heading5"/>
            </w:pPr>
            <w:r w:rsidRPr="0098565E">
              <w:rPr>
                <w:rFonts w:ascii="Times New Roman" w:hAnsi="Times New Roman"/>
                <w:b/>
                <w:bCs/>
                <w:szCs w:val="14"/>
                <w:u w:val="single"/>
              </w:rPr>
              <w:t>HC-</w:t>
            </w:r>
            <w:r w:rsidR="0078539A">
              <w:rPr>
                <w:rFonts w:ascii="Times New Roman" w:hAnsi="Times New Roman"/>
                <w:b/>
                <w:bCs/>
                <w:szCs w:val="14"/>
                <w:u w:val="single"/>
              </w:rPr>
              <w:t>7</w:t>
            </w:r>
            <w:r w:rsidR="00336361">
              <w:rPr>
                <w:rFonts w:ascii="Times New Roman" w:hAnsi="Times New Roman"/>
                <w:b/>
                <w:bCs/>
                <w:szCs w:val="14"/>
                <w:u w:val="single"/>
              </w:rPr>
              <w:t xml:space="preserve"> </w:t>
            </w:r>
            <w:r w:rsidR="00A74B40">
              <w:rPr>
                <w:rFonts w:ascii="Times New Roman" w:hAnsi="Times New Roman"/>
                <w:b/>
                <w:bCs/>
                <w:szCs w:val="14"/>
                <w:u w:val="single"/>
              </w:rPr>
              <w:t>NexStar</w:t>
            </w:r>
          </w:p>
          <w:p w14:paraId="72DB9C5D" w14:textId="65C40ED7" w:rsidR="0098565E" w:rsidRPr="0098565E" w:rsidRDefault="0098565E" w:rsidP="0098565E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A7DB7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Comply to Specification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BEE8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Deviation from Specification</w:t>
            </w:r>
          </w:p>
        </w:tc>
      </w:tr>
      <w:tr w:rsidR="004745EC" w14:paraId="3965D763" w14:textId="77777777" w:rsidTr="003D6398">
        <w:trPr>
          <w:cantSplit/>
          <w:trHeight w:val="317"/>
        </w:trPr>
        <w:tc>
          <w:tcPr>
            <w:tcW w:w="2160" w:type="dxa"/>
          </w:tcPr>
          <w:p w14:paraId="6DA1A76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6D9F4C4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BAD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558FC6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40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7F6630E" w14:textId="77777777" w:rsidTr="003D6398">
        <w:trPr>
          <w:cantSplit/>
          <w:trHeight w:val="70"/>
        </w:trPr>
        <w:tc>
          <w:tcPr>
            <w:tcW w:w="2160" w:type="dxa"/>
          </w:tcPr>
          <w:p w14:paraId="1304C17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387DC2AD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14:paraId="4BA22A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73CF8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</w:tcPr>
          <w:p w14:paraId="690D99C0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844" w:type="dxa"/>
          </w:tcPr>
          <w:p w14:paraId="49D05269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</w:tr>
      <w:tr w:rsidR="00613B25" w14:paraId="7463B730" w14:textId="77777777" w:rsidTr="00D96041">
        <w:trPr>
          <w:cantSplit/>
          <w:trHeight w:val="317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2242F2EB" w14:textId="77777777" w:rsidR="00613B25" w:rsidRDefault="00613B25" w:rsidP="00613B25">
            <w:pPr>
              <w:pStyle w:val="Heading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Capacity</w:t>
            </w:r>
          </w:p>
          <w:p w14:paraId="7D6DEB3F" w14:textId="77777777" w:rsidR="00613B25" w:rsidRDefault="00613B25" w:rsidP="00613B25">
            <w:pPr>
              <w:widowControl w:val="0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(Measured from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napToGrid w:val="0"/>
                    <w:sz w:val="24"/>
                  </w:rPr>
                  <w:t>Center</w:t>
                </w:r>
              </w:smartTag>
              <w:r>
                <w:rPr>
                  <w:snapToGrid w:val="0"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snapToGrid w:val="0"/>
                    <w:sz w:val="24"/>
                  </w:rPr>
                  <w:t>Rotation</w:t>
                </w:r>
              </w:smartTag>
            </w:smartTag>
            <w:r>
              <w:rPr>
                <w:snapToGrid w:val="0"/>
                <w:sz w:val="24"/>
              </w:rPr>
              <w:t>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98DA3" w14:textId="5C1B1885" w:rsidR="00613B25" w:rsidRDefault="00C500DA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613B25">
              <w:rPr>
                <w:sz w:val="24"/>
              </w:rPr>
              <w:t xml:space="preserve">,000 lb. @   </w:t>
            </w:r>
            <w:r>
              <w:rPr>
                <w:sz w:val="24"/>
              </w:rPr>
              <w:t>5</w:t>
            </w:r>
            <w:r w:rsidR="00613B25">
              <w:rPr>
                <w:sz w:val="24"/>
              </w:rPr>
              <w:t xml:space="preserve"> ft</w:t>
            </w:r>
            <w:r w:rsidR="00F905CD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86A" w14:textId="77777777" w:rsidR="00613B25" w:rsidRDefault="00613B25" w:rsidP="00613B25">
            <w:pPr>
              <w:spacing w:before="19" w:line="278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7F3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D04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103B8A64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3077AC7E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12195" w14:textId="16888747" w:rsidR="00613B25" w:rsidRDefault="00613B25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4,</w:t>
            </w:r>
            <w:r w:rsidR="00C500DA">
              <w:rPr>
                <w:sz w:val="24"/>
              </w:rPr>
              <w:t>606</w:t>
            </w:r>
            <w:r>
              <w:rPr>
                <w:sz w:val="24"/>
              </w:rPr>
              <w:t xml:space="preserve"> lb. @   8 ft</w:t>
            </w:r>
            <w:r w:rsidR="00F905CD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9BA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44A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E0E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374CE96D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C0C0C0" w:fill="C0C0C0"/>
          </w:tcPr>
          <w:p w14:paraId="5738E6DC" w14:textId="77777777" w:rsidR="00613B25" w:rsidRDefault="00613B25" w:rsidP="00613B2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D592B" w14:textId="0EBA63EC" w:rsidR="00613B25" w:rsidRDefault="00613B25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3,</w:t>
            </w:r>
            <w:r w:rsidR="00C500DA">
              <w:rPr>
                <w:sz w:val="24"/>
              </w:rPr>
              <w:t>840</w:t>
            </w:r>
            <w:r>
              <w:rPr>
                <w:sz w:val="24"/>
              </w:rPr>
              <w:t xml:space="preserve"> lb. @ 10 ft</w:t>
            </w:r>
            <w:r w:rsidR="00F905CD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E5298E4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1C04D9A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96DE090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29971247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1CA3D0C5" w14:textId="1A8541AC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EB18E3A" wp14:editId="0499C77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22860</wp:posOffset>
                      </wp:positionV>
                      <wp:extent cx="1209675" cy="7905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44BED" w14:textId="77777777" w:rsidR="00613B25" w:rsidRPr="003D6398" w:rsidRDefault="00613B25" w:rsidP="003D639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3D6398">
                                    <w:rPr>
                                      <w:sz w:val="24"/>
                                      <w:szCs w:val="24"/>
                                    </w:rPr>
                                    <w:t xml:space="preserve">See full load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and stability charts attached for reference)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18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5pt;margin-top:1.8pt;width:95.25pt;height:62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SAKAIAAFAEAAAOAAAAZHJzL2Uyb0RvYy54bWysVM1u2zAMvg/YOwi6L3aMpGmMOEWXLsOA&#10;rhvQ7gEUWbaFSaImKbGzpx8lp2n2dxnmg0CK1EfyI+nVzaAVOQjnJZiKTic5JcJwqKVpK/rlafvm&#10;mhIfmKmZAiMqehSe3qxfv1r1thQFdKBq4QiCGF/2tqJdCLbMMs87oZmfgBUGjQ04zQKqrs1qx3pE&#10;1yor8vwq68HV1gEX3uPt3Wik64TfNIKHT03jRSCqophbSKdL5y6e2XrFytYx20l+SoP9QxaaSYNB&#10;z1B3LDCyd/I3KC25Aw9NmHDQGTSN5CLVgNVM81+qeeyYFakWJMfbM03+/8Hyh8NnR2Rd0Rklhmls&#10;0ZMYAnkLAykiO731JTo9WnQLA15jl1Ol3t4D/+qJgU3HTCtunYO+E6zG7KbxZXbxdMTxEWTXf4Qa&#10;w7B9gAQ0NE5H6pAMgujYpeO5MzEVHkMW+fJqMaeEo22xzOcoxxCsfH5tnQ/vBWgShYo67HxCZ4d7&#10;H0bXZ5cYzIOS9VYqlRTX7jbKkQPDKdmm74T+k5sypK/ocl7MRwL+CpGn708QWgYcdyV1Ra/PTqyM&#10;tL0zNabJysCkGmWsTpkTj5G6kcQw7AZ0jOTuoD4iow7GscY1RKED952SHke6ov7bnjlBifpgsCvL&#10;6WwWdyAps/miQMVdWnaXFmY4QlU0UDKKmzDuzd462XYYaZwDA7fYyUYmkl+yOuWNY5vadFqxuBeX&#10;evJ6+RGsfwAAAP//AwBQSwMEFAAGAAgAAAAhAFVimjTeAAAABwEAAA8AAABkcnMvZG93bnJldi54&#10;bWxMj8FOwzAQRO9I/IO1SFwQddrSJE3jVAgJRG+lIHp1420SYa+D7abh73FPcNvRjGbeluvRaDag&#10;850lAdNJAgyptqqjRsDH+/N9DswHSUpqSyjgBz2sq+urUhbKnukNh11oWCwhX0gBbQh9wbmvWzTS&#10;T2yPFL2jdUaGKF3DlZPnWG40nyVJyo3sKC60ssenFuuv3ckIyB9eh73fzLefdXrUy3CXDS/fTojb&#10;m/FxBSzgGP7CcMGP6FBFpoM9kfJMC8jiJ0HAPAV2cZfZAtghHrN8Crwq+X/+6hcAAP//AwBQSwEC&#10;LQAUAAYACAAAACEAtoM4kv4AAADhAQAAEwAAAAAAAAAAAAAAAAAAAAAAW0NvbnRlbnRfVHlwZXNd&#10;LnhtbFBLAQItABQABgAIAAAAIQA4/SH/1gAAAJQBAAALAAAAAAAAAAAAAAAAAC8BAABfcmVscy8u&#10;cmVsc1BLAQItABQABgAIAAAAIQBLK7SAKAIAAFAEAAAOAAAAAAAAAAAAAAAAAC4CAABkcnMvZTJv&#10;RG9jLnhtbFBLAQItABQABgAIAAAAIQBVYpo03gAAAAcBAAAPAAAAAAAAAAAAAAAAAIIEAABkcnMv&#10;ZG93bnJldi54bWxQSwUGAAAAAAQABADzAAAAjQUAAAAA&#10;">
                      <v:textbox>
                        <w:txbxContent>
                          <w:p w14:paraId="42E44BED" w14:textId="77777777" w:rsidR="00613B25" w:rsidRPr="003D6398" w:rsidRDefault="00613B25" w:rsidP="003D6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3D6398">
                              <w:rPr>
                                <w:sz w:val="24"/>
                                <w:szCs w:val="24"/>
                              </w:rPr>
                              <w:t xml:space="preserve">See full load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stability charts attached for reference)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CC4B2" w14:textId="1F97FFE5" w:rsidR="00613B25" w:rsidRDefault="00613B25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3,</w:t>
            </w:r>
            <w:r w:rsidR="00C500DA">
              <w:rPr>
                <w:sz w:val="24"/>
              </w:rPr>
              <w:t>134</w:t>
            </w:r>
            <w:r>
              <w:rPr>
                <w:sz w:val="24"/>
              </w:rPr>
              <w:t xml:space="preserve"> lb. @ 12 ft</w:t>
            </w:r>
            <w:r w:rsidR="00F905CD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A62C42B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A0C87DB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DC4950D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668349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3A4FFB1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1F13C" w14:textId="2540BFA5" w:rsidR="00613B25" w:rsidRDefault="00613B25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2,</w:t>
            </w:r>
            <w:r w:rsidR="00C500DA">
              <w:rPr>
                <w:sz w:val="24"/>
              </w:rPr>
              <w:t>659</w:t>
            </w:r>
            <w:r>
              <w:rPr>
                <w:sz w:val="24"/>
              </w:rPr>
              <w:t xml:space="preserve"> lb. @ 14 ft</w:t>
            </w:r>
            <w:r w:rsidR="00F905CD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BC04CA8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B49BC45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6C88AD7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7766684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55B9B690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D9BBC" w14:textId="4004F369" w:rsidR="00613B25" w:rsidRDefault="00613B25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2,</w:t>
            </w:r>
            <w:r w:rsidR="00C500DA">
              <w:rPr>
                <w:sz w:val="24"/>
              </w:rPr>
              <w:t>38</w:t>
            </w:r>
            <w:r>
              <w:rPr>
                <w:sz w:val="24"/>
              </w:rPr>
              <w:t>0 lb. @ 16 ft</w:t>
            </w:r>
            <w:r w:rsidR="00F905CD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96C6AF1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F4F6BC0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4E59A8B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54F99FA1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EBBB5A7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48854" w14:textId="18FACE27" w:rsidR="00613B25" w:rsidRDefault="00613B25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2,</w:t>
            </w:r>
            <w:r w:rsidR="00C500DA">
              <w:rPr>
                <w:sz w:val="24"/>
              </w:rPr>
              <w:t>111</w:t>
            </w:r>
            <w:r>
              <w:rPr>
                <w:sz w:val="24"/>
              </w:rPr>
              <w:t xml:space="preserve"> lb. @ 18 ft</w:t>
            </w:r>
            <w:r w:rsidR="00F905CD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45EF55A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9F75AD5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1646EC1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0D69CD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607FF34E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5D24D" w14:textId="68C35AD3" w:rsidR="00613B25" w:rsidRDefault="00613B25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1,800 lb. @ 20 ft</w:t>
            </w:r>
            <w:r w:rsidR="00F905CD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F819B15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A273691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D652C85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0E60F949" w14:textId="77777777" w:rsidTr="003D6398">
        <w:trPr>
          <w:trHeight w:val="317"/>
        </w:trPr>
        <w:tc>
          <w:tcPr>
            <w:tcW w:w="2160" w:type="dxa"/>
          </w:tcPr>
          <w:p w14:paraId="1C478F7E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894D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980F1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88919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7D46561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3EBF5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9482C07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Specifications &amp; Standards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F76" w14:textId="0247D528" w:rsidR="00DB699E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Overall dimensions</w:t>
            </w:r>
            <w:r>
              <w:rPr>
                <w:sz w:val="24"/>
              </w:rPr>
              <w:t xml:space="preserve"> (L x W x H) 1</w:t>
            </w:r>
            <w:r w:rsidR="00DC0E6C">
              <w:rPr>
                <w:sz w:val="24"/>
              </w:rPr>
              <w:t>5</w:t>
            </w:r>
            <w:r w:rsidR="00E22B6F">
              <w:rPr>
                <w:sz w:val="24"/>
              </w:rPr>
              <w:t>6</w:t>
            </w:r>
            <w:r w:rsidR="00F905CD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</w:t>
            </w:r>
            <w:r w:rsidR="00506549">
              <w:rPr>
                <w:sz w:val="24"/>
              </w:rPr>
              <w:t>23.06</w:t>
            </w:r>
            <w:r w:rsidR="00F905CD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</w:t>
            </w:r>
            <w:r w:rsidR="00506549">
              <w:rPr>
                <w:sz w:val="24"/>
              </w:rPr>
              <w:t>33.56</w:t>
            </w:r>
            <w:r w:rsidR="00F905CD">
              <w:rPr>
                <w:sz w:val="24"/>
              </w:rPr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05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416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F9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3476534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73E5062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8942" w14:textId="44841792" w:rsidR="00DB699E" w:rsidRPr="00D45EC2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Weight</w:t>
            </w:r>
            <w:r>
              <w:rPr>
                <w:sz w:val="24"/>
              </w:rPr>
              <w:t xml:space="preserve"> of crane shall not exceed </w:t>
            </w:r>
            <w:r w:rsidR="003C67D5">
              <w:rPr>
                <w:sz w:val="24"/>
              </w:rPr>
              <w:t>1,</w:t>
            </w:r>
            <w:r w:rsidR="00E74936">
              <w:rPr>
                <w:sz w:val="24"/>
              </w:rPr>
              <w:t>7</w:t>
            </w:r>
            <w:r w:rsidR="00C500DA">
              <w:rPr>
                <w:sz w:val="24"/>
              </w:rPr>
              <w:t>0</w:t>
            </w:r>
            <w:r>
              <w:rPr>
                <w:sz w:val="24"/>
              </w:rPr>
              <w:t>0 lb.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71A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B3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70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2B727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A648AD4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EB2EB" w14:textId="77777777" w:rsidR="00DB699E" w:rsidRDefault="00DB699E" w:rsidP="00DB699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Minimum </w:t>
            </w:r>
            <w:r>
              <w:rPr>
                <w:b/>
                <w:bCs/>
                <w:sz w:val="24"/>
              </w:rPr>
              <w:t>truck chassis</w:t>
            </w:r>
            <w:r>
              <w:rPr>
                <w:sz w:val="24"/>
              </w:rPr>
              <w:t xml:space="preserve"> of:</w:t>
            </w:r>
          </w:p>
          <w:p w14:paraId="2092BB4A" w14:textId="18C916FB" w:rsidR="00DB699E" w:rsidRDefault="003C67D5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14</w:t>
            </w:r>
            <w:r w:rsidR="00DB699E">
              <w:rPr>
                <w:sz w:val="24"/>
              </w:rPr>
              <w:t>,500 lb. GVWR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B8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2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63DB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C9AF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C930E8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0AC" w14:textId="4BCEF6A7" w:rsidR="00DB699E" w:rsidRDefault="003C67D5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360</w:t>
            </w:r>
            <w:r w:rsidR="00DB699E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  <w:r w:rsidR="00DB699E">
              <w:rPr>
                <w:sz w:val="24"/>
              </w:rPr>
              <w:t xml:space="preserve">00  </w:t>
            </w:r>
            <w:r w:rsidR="00DB699E">
              <w:rPr>
                <w:sz w:val="24"/>
                <w:szCs w:val="28"/>
              </w:rPr>
              <w:t>in</w:t>
            </w:r>
            <w:r w:rsidR="00F905CD">
              <w:rPr>
                <w:sz w:val="24"/>
                <w:szCs w:val="28"/>
              </w:rPr>
              <w:t>.</w:t>
            </w:r>
            <w:r w:rsidR="00DB699E">
              <w:rPr>
                <w:sz w:val="24"/>
                <w:szCs w:val="28"/>
              </w:rPr>
              <w:t>-lb. RBM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FC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72E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A85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BEF92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94DF557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0676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Paint</w:t>
            </w:r>
            <w:r>
              <w:rPr>
                <w:sz w:val="24"/>
              </w:rPr>
              <w:t xml:space="preserve"> – Auto Crane White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07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E9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7C6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  <w:tr w:rsidR="00DB699E" w14:paraId="06FA9904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82894E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A4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Compliance</w:t>
            </w:r>
            <w:r>
              <w:rPr>
                <w:sz w:val="24"/>
              </w:rPr>
              <w:t xml:space="preserve"> with ANSI B30.5 standards and OSHA regulations concerning crawler locomotives and truck cranes (OSHA Title 29, Part 1910.180)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434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CA1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8E2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</w:tbl>
    <w:p w14:paraId="51497B5A" w14:textId="77777777" w:rsidR="00C500DA" w:rsidRDefault="00C500DA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F8F40A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0E514D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Boom – Lift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BE0" w14:textId="78F178C2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Hydraulically actuated</w:t>
            </w:r>
            <w:r w:rsidR="006A7876">
              <w:rPr>
                <w:sz w:val="24"/>
              </w:rPr>
              <w:t xml:space="preserve"> power </w:t>
            </w:r>
            <w:proofErr w:type="gramStart"/>
            <w:r w:rsidR="001F72D5">
              <w:rPr>
                <w:sz w:val="24"/>
              </w:rPr>
              <w:t>extend</w:t>
            </w:r>
            <w:proofErr w:type="gramEnd"/>
            <w:r w:rsidR="006A7876">
              <w:rPr>
                <w:sz w:val="24"/>
              </w:rPr>
              <w:t xml:space="preserve"> and power retract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3C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119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F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8AF66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5AF35D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01F3" w14:textId="0A66165A" w:rsidR="004745EC" w:rsidRDefault="004745EC" w:rsidP="00A6266E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Lift angle</w:t>
            </w:r>
            <w:r>
              <w:rPr>
                <w:sz w:val="24"/>
              </w:rPr>
              <w:t xml:space="preserve"> from -</w:t>
            </w:r>
            <w:r w:rsidR="001802A9">
              <w:rPr>
                <w:sz w:val="24"/>
              </w:rPr>
              <w:t>12</w:t>
            </w:r>
            <w:r>
              <w:rPr>
                <w:sz w:val="24"/>
              </w:rPr>
              <w:t>° to 75°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B63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314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F23" w14:textId="77777777" w:rsidR="004745EC" w:rsidRDefault="004745EC">
            <w:pPr>
              <w:widowControl w:val="0"/>
              <w:rPr>
                <w:noProof/>
              </w:rPr>
            </w:pPr>
          </w:p>
        </w:tc>
      </w:tr>
      <w:tr w:rsidR="004745EC" w14:paraId="760A568F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1AF12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5AE8" w14:textId="77777777" w:rsidR="004745EC" w:rsidRDefault="004745EC">
            <w:pPr>
              <w:widowControl w:val="0"/>
              <w:rPr>
                <w:sz w:val="24"/>
              </w:rPr>
            </w:pPr>
            <w:r>
              <w:rPr>
                <w:b/>
                <w:bCs/>
                <w:sz w:val="24"/>
              </w:rPr>
              <w:t>Lift cylinder</w:t>
            </w:r>
            <w:r>
              <w:rPr>
                <w:sz w:val="24"/>
              </w:rPr>
              <w:t>:</w:t>
            </w:r>
          </w:p>
          <w:p w14:paraId="67E37761" w14:textId="723B7DB9" w:rsidR="004745EC" w:rsidRDefault="006A7876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Single stage, </w:t>
            </w:r>
            <w:r w:rsidR="004745EC">
              <w:rPr>
                <w:sz w:val="24"/>
              </w:rPr>
              <w:t>Double acting for smooth boom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33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6CA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85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EB679D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A7B00D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F31" w14:textId="77777777" w:rsidR="004745EC" w:rsidRDefault="004745EC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Counterbalance valve incorporated preventing unintentional boom dropping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A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4CC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AED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5A963279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1F2D2FE" w14:textId="5D29550F" w:rsidR="003463BF" w:rsidRP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lastRenderedPageBreak/>
              <w:t>Load Sensing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FA3E" w14:textId="594BE67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Pressure transducer sensing coupled with 3-axis true boom angle measurement relative to crane mounting surface and 3-axis t</w:t>
            </w:r>
            <w:r>
              <w:rPr>
                <w:bCs/>
                <w:sz w:val="24"/>
              </w:rPr>
              <w:t>rue crane base attitude monitoring (truck level).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CA2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77F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FC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627E363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F1B432B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A215" w14:textId="605EB61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Automatic 50% reduction of rotation speed while under load (slow rotate)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B30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811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6E5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02F73235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EF1B5B8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4FF" w14:textId="58BEA6E4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Overload condition, disable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hoist up, boom extend and boom down functions.  Other functions shall remain operable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A7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3A6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9E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246946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9F615C3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4EC" w14:textId="3C21320C" w:rsidR="003463BF" w:rsidRDefault="000C7F48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r w:rsidR="003463BF">
              <w:rPr>
                <w:sz w:val="24"/>
              </w:rPr>
              <w:t xml:space="preserve">Low Boom Pressure condition, disable </w:t>
            </w:r>
            <w:r w:rsidR="003463BF">
              <w:rPr>
                <w:sz w:val="24"/>
                <w:u w:val="single"/>
              </w:rPr>
              <w:t>only</w:t>
            </w:r>
            <w:r w:rsidR="003463BF">
              <w:rPr>
                <w:sz w:val="24"/>
              </w:rPr>
              <w:t xml:space="preserve"> boom down, swing CW and CCW, boom retract and extend, hoist up.  Other functions remain operable (Anti-Bridging)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55B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A0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60E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6C56317" w14:textId="77777777" w:rsidTr="00274D1C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5CB376E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A4710" w14:textId="77777777" w:rsidR="00504E59" w:rsidRPr="007D26C8" w:rsidRDefault="00504E59" w:rsidP="00504E59">
            <w:pPr>
              <w:pStyle w:val="Heading7"/>
              <w:widowControl w:val="0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24EAF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256910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0E073D3F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4DA1E4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16C85A6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Extension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CA4" w14:textId="0F98F202" w:rsidR="00504E59" w:rsidRDefault="004B4C65" w:rsidP="00504E59">
            <w:pPr>
              <w:pStyle w:val="Heading7"/>
              <w:widowControl w:val="0"/>
            </w:pPr>
            <w:r>
              <w:t xml:space="preserve">Hydraulically actuated by means of extension cylinder from </w:t>
            </w:r>
            <w:r w:rsidR="000E24F4">
              <w:t xml:space="preserve">10 ft. </w:t>
            </w:r>
            <w:r w:rsidR="00613B25">
              <w:t>6</w:t>
            </w:r>
            <w:r w:rsidR="000E24F4">
              <w:t xml:space="preserve"> in. to 20 ft. </w:t>
            </w:r>
            <w:r w:rsidR="00613B25">
              <w:t>6</w:t>
            </w:r>
            <w:r w:rsidR="000E24F4"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98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B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F6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6440035C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B24609E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4AEFB" w14:textId="77777777" w:rsidR="00504E59" w:rsidRPr="00504E59" w:rsidRDefault="00504E59" w:rsidP="00504E59">
            <w:pPr>
              <w:pStyle w:val="BodyText"/>
              <w:widowControl w:val="0"/>
              <w:rPr>
                <w:szCs w:val="24"/>
              </w:rPr>
            </w:pPr>
            <w:r w:rsidRPr="00504E59">
              <w:rPr>
                <w:b/>
                <w:bCs/>
                <w:szCs w:val="24"/>
              </w:rPr>
              <w:t>Extension cylinder</w:t>
            </w:r>
            <w:r w:rsidRPr="00504E59">
              <w:rPr>
                <w:szCs w:val="24"/>
              </w:rPr>
              <w:t>:</w:t>
            </w:r>
          </w:p>
          <w:p w14:paraId="2B4ABE10" w14:textId="67F9B94F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Trunnion mounted inside boom to protect from external damage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97A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9F8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141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AE20C2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6CDDE3B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2FF0" w14:textId="2830AAA8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Double acting for smooth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E00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83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585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26B26A38" w14:textId="77777777" w:rsidTr="00504E59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CF7F2ED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CFD" w14:textId="6A94D2FB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Incorporates counterbalance valve to prevent unintentional boom retraction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F8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3A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C2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19454A5F" w14:textId="77777777" w:rsidTr="008156BA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D584970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624FA" w14:textId="77777777" w:rsidR="00901AE8" w:rsidRPr="00901AE8" w:rsidRDefault="00901AE8" w:rsidP="00901AE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9C57C1D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8373096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284FD258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F9EB818" w14:textId="77777777" w:rsidTr="008156BA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A8AF9C" w14:textId="77777777" w:rsidR="000E24F4" w:rsidRDefault="000E24F4" w:rsidP="000E24F4">
            <w:pPr>
              <w:pStyle w:val="Heading6"/>
              <w:rPr>
                <w:bCs/>
              </w:rPr>
            </w:pPr>
            <w:r>
              <w:rPr>
                <w:bCs/>
              </w:rPr>
              <w:t>Hoist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C036" w14:textId="132608C6" w:rsidR="000E24F4" w:rsidRPr="000E24F4" w:rsidRDefault="00734E9F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Hydraulic motor driven, planetary gear reduction with a load holding brake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33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42D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B1B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636A5A4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07096BA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38A4" w14:textId="243032D5" w:rsidR="000E24F4" w:rsidRDefault="00734E9F" w:rsidP="000E24F4">
            <w:pPr>
              <w:pStyle w:val="BodyText"/>
              <w:numPr>
                <w:ilvl w:val="0"/>
                <w:numId w:val="1"/>
              </w:numPr>
            </w:pPr>
            <w:r>
              <w:t>3,500 lb. last layer capacity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8A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8B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C2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40B6A1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97D48C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5EB" w14:textId="71B89C46" w:rsidR="000E24F4" w:rsidRPr="000E24F4" w:rsidRDefault="00602BAE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55 ft./min. (single line) with no load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37C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11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F6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F9AD2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4F2440F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A68" w14:textId="58E65059" w:rsidR="000E24F4" w:rsidRPr="00602BAE" w:rsidRDefault="00480006" w:rsidP="00602BAE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 w:rsidRPr="00602BAE">
              <w:rPr>
                <w:sz w:val="24"/>
              </w:rPr>
              <w:t>95</w:t>
            </w:r>
            <w:r w:rsidR="000E24F4" w:rsidRPr="00602BAE">
              <w:rPr>
                <w:sz w:val="24"/>
              </w:rPr>
              <w:t xml:space="preserve">-ft. of </w:t>
            </w:r>
            <w:r w:rsidR="00F905CD">
              <w:rPr>
                <w:sz w:val="24"/>
              </w:rPr>
              <w:t>.375 in.</w:t>
            </w:r>
            <w:r w:rsidR="000E24F4" w:rsidRPr="00602BAE">
              <w:rPr>
                <w:sz w:val="24"/>
              </w:rPr>
              <w:t xml:space="preserve"> diameter aircraft cable with </w:t>
            </w:r>
            <w:r w:rsidRPr="00602BAE">
              <w:rPr>
                <w:sz w:val="24"/>
              </w:rPr>
              <w:t>14,400</w:t>
            </w:r>
            <w:r w:rsidR="000E24F4" w:rsidRPr="00602BAE">
              <w:rPr>
                <w:sz w:val="24"/>
              </w:rPr>
              <w:t xml:space="preserve"> lb. </w:t>
            </w:r>
            <w:r w:rsidR="000E24F4" w:rsidRPr="00602BAE">
              <w:rPr>
                <w:b/>
                <w:bCs/>
                <w:sz w:val="24"/>
              </w:rPr>
              <w:t>breaking strength</w:t>
            </w:r>
            <w:r w:rsidR="000E24F4" w:rsidRPr="00602BAE">
              <w:rPr>
                <w:sz w:val="24"/>
              </w:rPr>
              <w:t xml:space="preserve"> compliance to ANSI Standards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0225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18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AF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4AC8E74A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6D737E1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90D8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49A1E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D5FAC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7302BAE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A499820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85DE4B7" w14:textId="77777777" w:rsidR="000E24F4" w:rsidRDefault="000E24F4" w:rsidP="000E24F4">
            <w:pPr>
              <w:pStyle w:val="Heading6"/>
              <w:widowControl/>
              <w:rPr>
                <w:bCs/>
                <w:snapToGrid/>
              </w:rPr>
            </w:pPr>
            <w:r>
              <w:rPr>
                <w:bCs/>
                <w:snapToGrid/>
              </w:rPr>
              <w:t>Sheave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A5C" w14:textId="77777777" w:rsidR="000E24F4" w:rsidRDefault="000E24F4" w:rsidP="000E24F4">
            <w:pPr>
              <w:rPr>
                <w:sz w:val="24"/>
              </w:rPr>
            </w:pPr>
            <w:r>
              <w:rPr>
                <w:sz w:val="24"/>
              </w:rPr>
              <w:t>Anti-friction, high strength polymer with maintenance free, sealed needle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90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68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40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E319E51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145DBFB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C3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9F13B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C4266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003005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1142FCB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0935B8B" w14:textId="77777777" w:rsidR="000E24F4" w:rsidRDefault="000E24F4" w:rsidP="000E24F4">
            <w:pPr>
              <w:widowControl w:val="0"/>
              <w:jc w:val="righ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Anti-two-block Preventer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E6B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A bail type to reduce crown to hook distance.  (Hanging block two-block sensor is </w:t>
            </w:r>
            <w:r>
              <w:rPr>
                <w:b/>
                <w:bCs/>
                <w:sz w:val="24"/>
              </w:rPr>
              <w:t>not</w:t>
            </w:r>
            <w:r>
              <w:rPr>
                <w:sz w:val="24"/>
              </w:rPr>
              <w:t xml:space="preserve"> acceptable.)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69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6E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81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69913B58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E7A815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FDE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When activated, shall disable hoist up, boom down and extend out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D0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EB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41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B061F1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9E9E20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EE77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Located on the left side of the boom to protect it from tree limbs, etc. while traveling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7F3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4B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0E5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D689C45" w14:textId="77777777" w:rsidTr="00274D1C">
        <w:trPr>
          <w:cantSplit/>
          <w:trHeight w:val="31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AA219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27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Cable shall be contained in a high impact plastic case with a spring loaded cable reel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0E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E8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09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5006D27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0DDCC1" w14:textId="57615992" w:rsidR="000E24F4" w:rsidRPr="000E24F4" w:rsidRDefault="000E24F4" w:rsidP="000E24F4">
            <w:pPr>
              <w:widowControl w:val="0"/>
              <w:ind w:firstLine="720"/>
              <w:rPr>
                <w:b/>
                <w:bCs/>
                <w:snapToGrid w:val="0"/>
                <w:sz w:val="24"/>
              </w:rPr>
            </w:pPr>
            <w:r w:rsidRPr="000E24F4">
              <w:rPr>
                <w:b/>
                <w:bCs/>
                <w:sz w:val="24"/>
                <w:szCs w:val="24"/>
              </w:rPr>
              <w:t>Swivel Block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A17" w14:textId="4CB61A11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Heavy-duty type with hook with latch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E4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AE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01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A752A2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FA96A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A41E" w14:textId="0112EAD3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Provision for double line string up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AC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F5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08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35FC722" w14:textId="77777777" w:rsidTr="001854D5">
        <w:trPr>
          <w:cantSplit/>
          <w:trHeight w:val="317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4EF3FC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0B47D" w14:textId="77777777" w:rsidR="000E24F4" w:rsidRDefault="000E24F4" w:rsidP="000E24F4">
            <w:pPr>
              <w:widowControl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EB8CA5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376EE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3A59C0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47D7E3A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13FD69C" w14:textId="77777777" w:rsidR="00602BAE" w:rsidRDefault="00602BAE" w:rsidP="00602BAE">
            <w:pPr>
              <w:pStyle w:val="Heading6"/>
            </w:pPr>
            <w:r>
              <w:t>Rotation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CD2" w14:textId="0B597C64" w:rsidR="00602BAE" w:rsidRPr="00901AE8" w:rsidRDefault="00602BAE" w:rsidP="00602BAE">
            <w:pPr>
              <w:rPr>
                <w:sz w:val="24"/>
              </w:rPr>
            </w:pPr>
            <w:r>
              <w:rPr>
                <w:sz w:val="24"/>
              </w:rPr>
              <w:t>Hydraulically actuated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83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B1A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51C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0DE8CA3C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0450DED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26E6" w14:textId="7DFBC350" w:rsidR="00602BAE" w:rsidRPr="00901AE8" w:rsidRDefault="00D5656A" w:rsidP="00602BAE">
            <w:pPr>
              <w:rPr>
                <w:sz w:val="24"/>
              </w:rPr>
            </w:pPr>
            <w:r>
              <w:rPr>
                <w:sz w:val="24"/>
              </w:rPr>
              <w:t>45</w:t>
            </w:r>
            <w:r w:rsidR="00602BAE">
              <w:rPr>
                <w:sz w:val="24"/>
              </w:rPr>
              <w:t>0° non-continuous rotation self-locking worm gear drive to hold crane position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B50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A0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979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7E80DC9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6A31C44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FFB8" w14:textId="3BD8FC9A" w:rsidR="00602BAE" w:rsidRPr="00901AE8" w:rsidRDefault="00602BAE" w:rsidP="00C933A1">
            <w:pPr>
              <w:pStyle w:val="BodyText"/>
            </w:pPr>
            <w:r>
              <w:t>Two speeds (automatically switched under load)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44E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921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96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2CAF5BBA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0BE835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FC77" w14:textId="3CA0F6CC" w:rsidR="00602BAE" w:rsidRPr="00901AE8" w:rsidRDefault="00602BAE" w:rsidP="00602BAE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Sealed turntable style slew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872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7BD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BDE8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5E5EBE84" w14:textId="77777777" w:rsidR="004745EC" w:rsidRDefault="004745EC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901AE8" w14:paraId="2F9D926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73BFC6E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  <w:r>
              <w:rPr>
                <w:b/>
                <w:snapToGrid w:val="0"/>
                <w:sz w:val="24"/>
              </w:rPr>
              <w:t>Hydraulic System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2F6" w14:textId="4A9C45AB" w:rsidR="00901AE8" w:rsidRPr="00901AE8" w:rsidRDefault="00901AE8" w:rsidP="00901AE8">
            <w:pPr>
              <w:widowControl w:val="0"/>
              <w:rPr>
                <w:snapToGrid w:val="0"/>
                <w:sz w:val="24"/>
                <w:szCs w:val="24"/>
              </w:rPr>
            </w:pPr>
            <w:r w:rsidRPr="00901AE8">
              <w:rPr>
                <w:b/>
                <w:sz w:val="24"/>
                <w:szCs w:val="24"/>
              </w:rPr>
              <w:t>Main valve</w:t>
            </w:r>
            <w:r w:rsidRPr="00901AE8">
              <w:rPr>
                <w:sz w:val="24"/>
                <w:szCs w:val="24"/>
              </w:rPr>
              <w:t xml:space="preserve"> – Mono-block type with individual cartridge valves for the crane functions for easy accessibility and serviceability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E95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474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664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D92CEA" w14:paraId="6B387C95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13F1298" w14:textId="77777777" w:rsidR="00D92CEA" w:rsidRDefault="00D92CEA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92DFB" w14:textId="6A900864" w:rsidR="00D92CEA" w:rsidRPr="00901AE8" w:rsidRDefault="00D92CEA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 GPM @ 2,750 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5E215" w14:textId="77777777" w:rsidR="00D92CEA" w:rsidRDefault="00D92CE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F08AF" w14:textId="77777777" w:rsidR="00D92CEA" w:rsidRDefault="00D92CE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CFF3C" w14:textId="77777777" w:rsidR="00D92CEA" w:rsidRDefault="00D92CEA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03BC1BE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B0695F1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3298C" w14:textId="1E03E2B0" w:rsidR="00901AE8" w:rsidRPr="00901AE8" w:rsidRDefault="00901AE8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 xml:space="preserve">Proportional Boom Up/Down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DC86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4059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93FD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648BBC35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59EB5A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CE0A" w14:textId="1B69455D" w:rsidR="00901AE8" w:rsidRPr="00901AE8" w:rsidRDefault="00901AE8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Proportional Rotation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027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CB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195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5D13345A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886D6D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02D" w14:textId="2B87CFCA" w:rsidR="00901AE8" w:rsidRPr="00901AE8" w:rsidRDefault="00480006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</w:t>
            </w:r>
            <w:r w:rsidR="00901AE8" w:rsidRPr="00901AE8">
              <w:rPr>
                <w:snapToGrid w:val="0"/>
                <w:sz w:val="24"/>
                <w:szCs w:val="24"/>
              </w:rPr>
              <w:t xml:space="preserve"> Boom Ext/Ret.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66D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9C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28C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D5656A" w14:paraId="7916A408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B75971B" w14:textId="77777777" w:rsidR="00D5656A" w:rsidRDefault="00D5656A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872" w14:textId="359B614E" w:rsidR="00D5656A" w:rsidRDefault="00D5656A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 Hoist Up/Down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BC1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287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D5A" w14:textId="77777777" w:rsidR="00D5656A" w:rsidRDefault="00D5656A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4AE3521D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354E54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EE5E" w14:textId="2406780D" w:rsidR="00901AE8" w:rsidRPr="00901AE8" w:rsidRDefault="00901AE8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Manual Override on all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A6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0A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C78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3DC3A141" w14:textId="25C7B357" w:rsidR="004745EC" w:rsidRDefault="004745EC">
      <w:pPr>
        <w:rPr>
          <w:sz w:val="24"/>
        </w:rPr>
      </w:pPr>
    </w:p>
    <w:tbl>
      <w:tblPr>
        <w:tblW w:w="11466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66"/>
        <w:gridCol w:w="720"/>
        <w:gridCol w:w="720"/>
        <w:gridCol w:w="2700"/>
      </w:tblGrid>
      <w:tr w:rsidR="00B20914" w14:paraId="61ED658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D9A4B5E" w14:textId="77777777" w:rsidR="00B20914" w:rsidRPr="00E424DC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Control System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A2686" w14:textId="77777777" w:rsidR="00B20914" w:rsidRPr="00E424DC" w:rsidRDefault="00B20914" w:rsidP="00274D1C">
            <w:pPr>
              <w:rPr>
                <w:b/>
                <w:sz w:val="24"/>
              </w:rPr>
            </w:pPr>
            <w:r w:rsidRPr="00E424DC">
              <w:rPr>
                <w:b/>
                <w:sz w:val="24"/>
              </w:rPr>
              <w:t>Remote Control – FM Radio &amp; Tethered Options: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03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CE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7A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4386DE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B5DB8CC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5875D81" w14:textId="77777777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Handheld</w:t>
            </w:r>
            <w:r>
              <w:rPr>
                <w:b/>
                <w:iCs/>
                <w:sz w:val="24"/>
              </w:rPr>
              <w:t xml:space="preserve"> </w:t>
            </w:r>
            <w:r w:rsidRPr="00B20914">
              <w:rPr>
                <w:bCs/>
                <w:iCs/>
                <w:sz w:val="24"/>
              </w:rPr>
              <w:t>remote</w:t>
            </w:r>
            <w:r>
              <w:rPr>
                <w:bCs/>
                <w:iCs/>
                <w:sz w:val="24"/>
              </w:rPr>
              <w:t xml:space="preserve"> </w:t>
            </w:r>
            <w:r>
              <w:rPr>
                <w:sz w:val="24"/>
              </w:rPr>
              <w:t>control designed for one hand operation of crane functions.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6D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A6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C7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D060D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3DD7011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1210FA6" w14:textId="2D71457D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joystick / 1 trigger configuration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41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15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3F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375378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C47C2D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809E0BB" w14:textId="7E0026D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IP67 and CE certified </w:t>
            </w:r>
            <w:r w:rsidR="00280876">
              <w:rPr>
                <w:snapToGrid w:val="0"/>
                <w:sz w:val="24"/>
              </w:rPr>
              <w:t>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C3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AF7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BC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229F6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2DFB990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BDEB7C1" w14:textId="3C5051B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100% fully independent proportional function </w:t>
            </w:r>
            <w:r w:rsidR="00280876">
              <w:rPr>
                <w:snapToGrid w:val="0"/>
                <w:sz w:val="24"/>
              </w:rPr>
              <w:t>joystick or trigger</w:t>
            </w:r>
            <w:r>
              <w:rPr>
                <w:snapToGrid w:val="0"/>
                <w:sz w:val="24"/>
              </w:rPr>
              <w:t xml:space="preserve"> control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D4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18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AF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1C16C0E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F1D395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2E4EE90D" w14:textId="5FD496E8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Integrated E-Stop button on 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D1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6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AC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328547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45B499A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5D235DCE" w14:textId="77777777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Four distinct transmitter signal output settings to maximize control resolution for creep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EE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04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8C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F9D20C3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D3DA74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4762A0" w14:textId="112EF744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Transmitter shall have a color LCD readout providing the operator with feedback to allow explanation of current operating status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C7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55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D9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0106D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1469D8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3F9" w14:textId="161EE4FE" w:rsidR="00B20914" w:rsidRPr="00F8516E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Dock for remote charging and storage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CF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C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CC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531CC4" w14:paraId="3AFCB677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6BD04F" w14:textId="77777777" w:rsidR="00531CC4" w:rsidRDefault="00531CC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70F" w14:textId="02F26FED" w:rsidR="00531CC4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Alkaline battery (AA x 3) backup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48F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7B6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FF0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6638D04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154C7DB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D1FB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FM Radio: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53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A9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38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8DD6E0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4259B0F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BA68AA" w14:textId="7974183E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Operates on a rechargeable, internal, lithium-ion battery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FE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26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60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41BCC5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1D307E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7E38224" w14:textId="5059E533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Has an estimated 300 foot operating range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2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F5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21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8B80B8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7C478E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1F3C5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Tethered: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69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0B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5A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65987A11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0D5E8A4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94A8E3B" w14:textId="710BD4F3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  <w:r w:rsidR="00531CC4">
              <w:rPr>
                <w:sz w:val="24"/>
              </w:rPr>
              <w:t xml:space="preserve">2 </w:t>
            </w:r>
            <w:r>
              <w:rPr>
                <w:sz w:val="24"/>
              </w:rPr>
              <w:t>ft. communication cable</w:t>
            </w:r>
            <w:r w:rsidR="00531CC4">
              <w:rPr>
                <w:sz w:val="24"/>
              </w:rPr>
              <w:t xml:space="preserve">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F2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81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4A4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3A32E5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256BE3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448" w14:textId="582238BF" w:rsidR="00B20914" w:rsidRDefault="00B20914" w:rsidP="003C5005">
            <w:pPr>
              <w:widowControl w:val="0"/>
              <w:rPr>
                <w:b/>
                <w:sz w:val="24"/>
              </w:rPr>
            </w:pPr>
            <w:r w:rsidRPr="00D711CA">
              <w:rPr>
                <w:b/>
                <w:sz w:val="24"/>
              </w:rPr>
              <w:t>Receiver</w:t>
            </w:r>
            <w:r>
              <w:rPr>
                <w:b/>
                <w:sz w:val="24"/>
              </w:rPr>
              <w:t xml:space="preserve"> – FM Radio</w:t>
            </w:r>
            <w:r w:rsidR="00531CC4">
              <w:rPr>
                <w:b/>
                <w:sz w:val="24"/>
              </w:rPr>
              <w:t xml:space="preserve"> and tethered </w:t>
            </w:r>
            <w:r>
              <w:rPr>
                <w:b/>
                <w:sz w:val="24"/>
              </w:rPr>
              <w:t>Remote</w:t>
            </w:r>
          </w:p>
          <w:p w14:paraId="6BB31633" w14:textId="77777777" w:rsidR="00B20914" w:rsidRDefault="00B20914" w:rsidP="00B20914">
            <w:pPr>
              <w:widowControl w:val="0"/>
              <w:numPr>
                <w:ilvl w:val="0"/>
                <w:numId w:val="22"/>
              </w:numPr>
              <w:tabs>
                <w:tab w:val="left" w:pos="89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Crane mounted and features</w:t>
            </w:r>
          </w:p>
          <w:p w14:paraId="42228BB7" w14:textId="0A84528A" w:rsidR="00531CC4" w:rsidRPr="00F81F34" w:rsidRDefault="00280876" w:rsidP="00F81F34">
            <w:pPr>
              <w:widowControl w:val="0"/>
              <w:numPr>
                <w:ilvl w:val="0"/>
                <w:numId w:val="23"/>
              </w:numPr>
              <w:tabs>
                <w:tab w:val="clear" w:pos="720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IP65 rate</w:t>
            </w:r>
            <w:r w:rsidR="00531CC4">
              <w:rPr>
                <w:sz w:val="24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42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2D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A9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358F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689295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4BA" w14:textId="77777777" w:rsidR="00B20914" w:rsidRDefault="00B20914" w:rsidP="003C5005">
            <w:pPr>
              <w:widowControl w:val="0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See Options Section below for additional control configurations.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B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CF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E2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7937E2F3" w14:textId="700A7604" w:rsidR="00B20914" w:rsidRDefault="00B20914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33222A4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50E1D1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b/>
                <w:snapToGrid w:val="0"/>
                <w:sz w:val="24"/>
              </w:rPr>
              <w:t>Warranty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8F0" w14:textId="77777777" w:rsidR="004745EC" w:rsidRDefault="004745EC">
            <w:pPr>
              <w:rPr>
                <w:snapToGrid w:val="0"/>
              </w:rPr>
            </w:pPr>
            <w:r>
              <w:rPr>
                <w:sz w:val="24"/>
              </w:rPr>
              <w:t xml:space="preserve">Manufacturer shall provide a </w:t>
            </w:r>
            <w:r>
              <w:rPr>
                <w:b/>
                <w:bCs/>
                <w:sz w:val="24"/>
              </w:rPr>
              <w:t>two-year limited warranty</w:t>
            </w:r>
            <w:r>
              <w:rPr>
                <w:sz w:val="24"/>
              </w:rPr>
              <w:t xml:space="preserve"> against defects in materials and workmanship from the date of delivery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16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93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CD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97E3F89" w14:textId="77777777" w:rsidTr="003D6398">
        <w:trPr>
          <w:trHeight w:val="317"/>
        </w:trPr>
        <w:tc>
          <w:tcPr>
            <w:tcW w:w="2160" w:type="dxa"/>
          </w:tcPr>
          <w:p w14:paraId="05679957" w14:textId="77777777" w:rsidR="004745EC" w:rsidRDefault="004745EC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7272551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736BC2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9DC0C2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09CA85D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20696F3" w14:textId="77777777" w:rsidTr="003D6398">
        <w:trPr>
          <w:cantSplit/>
          <w:trHeight w:val="620"/>
        </w:trPr>
        <w:tc>
          <w:tcPr>
            <w:tcW w:w="2160" w:type="dxa"/>
            <w:vMerge w:val="restart"/>
            <w:shd w:val="clear" w:color="auto" w:fill="C0C0C0"/>
          </w:tcPr>
          <w:p w14:paraId="3B5832DA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Options</w:t>
            </w:r>
          </w:p>
          <w:p w14:paraId="41A3A4FF" w14:textId="77777777" w:rsidR="004745EC" w:rsidRDefault="004745EC">
            <w:pPr>
              <w:widowControl w:val="0"/>
              <w:jc w:val="right"/>
              <w:rPr>
                <w:bCs/>
                <w:snapToGrid w:val="0"/>
                <w:sz w:val="24"/>
              </w:rPr>
            </w:pPr>
            <w:r>
              <w:rPr>
                <w:bCs/>
                <w:snapToGrid w:val="0"/>
                <w:sz w:val="24"/>
              </w:rPr>
              <w:t>(Must be available as required)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F4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 xml:space="preserve">Paint – </w:t>
            </w:r>
            <w:r>
              <w:rPr>
                <w:sz w:val="24"/>
              </w:rPr>
              <w:t>provide code and desired color if other than 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29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B39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89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08CEA4C" w14:textId="77777777" w:rsidTr="00EB30B8">
        <w:trPr>
          <w:cantSplit/>
          <w:trHeight w:val="317"/>
        </w:trPr>
        <w:tc>
          <w:tcPr>
            <w:tcW w:w="2160" w:type="dxa"/>
            <w:vMerge/>
            <w:shd w:val="clear" w:color="auto" w:fill="C0C0C0"/>
          </w:tcPr>
          <w:p w14:paraId="41D9BB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65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b/>
                <w:bCs/>
                <w:sz w:val="24"/>
              </w:rPr>
              <w:t>Boom Support</w:t>
            </w:r>
            <w:r>
              <w:rPr>
                <w:sz w:val="24"/>
              </w:rPr>
              <w:t xml:space="preserve"> shall be installed for the boom in a stowed position while in transit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86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3B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C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0604698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9050F20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3DE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Outriggers:</w:t>
            </w:r>
          </w:p>
          <w:p w14:paraId="092F79B1" w14:textId="6F31F156" w:rsidR="00280876" w:rsidRPr="006906C0" w:rsidRDefault="004745EC" w:rsidP="00280876">
            <w:pPr>
              <w:pStyle w:val="Header"/>
              <w:widowControl w:val="0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snapToGrid w:val="0"/>
                <w:sz w:val="24"/>
              </w:rPr>
              <w:t>Shall be installed to increase stability and reduce the load on the truck springs while lifting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E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F9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3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906C0" w14:paraId="1CA20339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E5B7D6" w14:textId="77777777" w:rsidR="006906C0" w:rsidRDefault="006906C0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CCE" w14:textId="0E62508A" w:rsidR="006906C0" w:rsidRDefault="006906C0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 w:rsidRPr="00280876">
              <w:rPr>
                <w:b/>
                <w:bCs/>
                <w:snapToGrid w:val="0"/>
                <w:sz w:val="24"/>
              </w:rPr>
              <w:t>Oil Temperature Sensor</w:t>
            </w:r>
            <w:r>
              <w:rPr>
                <w:snapToGrid w:val="0"/>
                <w:sz w:val="24"/>
              </w:rPr>
              <w:t xml:space="preserve"> to monitor crane hydraulic oil temperatures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012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616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1C5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</w:tr>
      <w:tr w:rsidR="005B0434" w14:paraId="1B18E6AE" w14:textId="77777777" w:rsidTr="005B0434">
        <w:trPr>
          <w:trHeight w:val="317"/>
        </w:trPr>
        <w:tc>
          <w:tcPr>
            <w:tcW w:w="2160" w:type="dxa"/>
            <w:shd w:val="clear" w:color="auto" w:fill="auto"/>
          </w:tcPr>
          <w:p w14:paraId="173E0CBE" w14:textId="77777777" w:rsidR="005B0434" w:rsidRDefault="005B0434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427B9BE8" w14:textId="77777777" w:rsidR="005B0434" w:rsidRDefault="005B0434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6F0CB31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7DCA50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Notes:</w:t>
            </w:r>
          </w:p>
        </w:tc>
        <w:tc>
          <w:tcPr>
            <w:tcW w:w="9414" w:type="dxa"/>
            <w:gridSpan w:val="4"/>
          </w:tcPr>
          <w:p w14:paraId="06B2DDB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C9C6A35" w14:textId="77777777" w:rsidTr="003D6398">
        <w:trPr>
          <w:trHeight w:val="317"/>
        </w:trPr>
        <w:tc>
          <w:tcPr>
            <w:tcW w:w="2160" w:type="dxa"/>
          </w:tcPr>
          <w:p w14:paraId="2EAFC72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8771CE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1272268" w14:textId="77777777" w:rsidTr="003D6398">
        <w:trPr>
          <w:trHeight w:val="317"/>
        </w:trPr>
        <w:tc>
          <w:tcPr>
            <w:tcW w:w="2160" w:type="dxa"/>
          </w:tcPr>
          <w:p w14:paraId="17A37E7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37AE5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384B216" w14:textId="77777777" w:rsidTr="003D6398">
        <w:trPr>
          <w:cantSplit/>
          <w:trHeight w:val="317"/>
        </w:trPr>
        <w:tc>
          <w:tcPr>
            <w:tcW w:w="2160" w:type="dxa"/>
          </w:tcPr>
          <w:p w14:paraId="655FC69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2653AF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2831ECF3" w14:textId="77777777" w:rsidTr="00EB30B8">
        <w:trPr>
          <w:cantSplit/>
          <w:trHeight w:val="317"/>
        </w:trPr>
        <w:tc>
          <w:tcPr>
            <w:tcW w:w="2160" w:type="dxa"/>
          </w:tcPr>
          <w:p w14:paraId="44B0DB9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53BB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C29D183" w14:textId="77777777" w:rsidTr="00EB30B8">
        <w:trPr>
          <w:cantSplit/>
          <w:trHeight w:val="317"/>
        </w:trPr>
        <w:tc>
          <w:tcPr>
            <w:tcW w:w="2160" w:type="dxa"/>
          </w:tcPr>
          <w:p w14:paraId="1E5BE29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0C38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D9F1FA4" w14:textId="77777777" w:rsidTr="00EB30B8">
        <w:trPr>
          <w:cantSplit/>
          <w:trHeight w:val="317"/>
        </w:trPr>
        <w:tc>
          <w:tcPr>
            <w:tcW w:w="2160" w:type="dxa"/>
          </w:tcPr>
          <w:p w14:paraId="3B573C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B101C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3747B19" w14:textId="77777777" w:rsidTr="00EB30B8">
        <w:trPr>
          <w:cantSplit/>
          <w:trHeight w:val="317"/>
        </w:trPr>
        <w:tc>
          <w:tcPr>
            <w:tcW w:w="2160" w:type="dxa"/>
          </w:tcPr>
          <w:p w14:paraId="6C8DAE5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54E2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93A2B17" w14:textId="77777777" w:rsidTr="00EB30B8">
        <w:trPr>
          <w:cantSplit/>
          <w:trHeight w:val="317"/>
        </w:trPr>
        <w:tc>
          <w:tcPr>
            <w:tcW w:w="2160" w:type="dxa"/>
          </w:tcPr>
          <w:p w14:paraId="36A33F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D1A88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6345DB0" w14:textId="77777777" w:rsidTr="00EB30B8">
        <w:trPr>
          <w:cantSplit/>
          <w:trHeight w:val="317"/>
        </w:trPr>
        <w:tc>
          <w:tcPr>
            <w:tcW w:w="2160" w:type="dxa"/>
          </w:tcPr>
          <w:p w14:paraId="6793DD1B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E96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EAD1CE1" w14:textId="77777777" w:rsidTr="003D6398">
        <w:trPr>
          <w:trHeight w:val="317"/>
        </w:trPr>
        <w:tc>
          <w:tcPr>
            <w:tcW w:w="2160" w:type="dxa"/>
            <w:vAlign w:val="bottom"/>
          </w:tcPr>
          <w:p w14:paraId="31FAFD75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Submitted by: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4DA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44E847E2" w14:textId="77777777" w:rsidR="004745EC" w:rsidRDefault="004745EC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1E1A831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Date: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vAlign w:val="bottom"/>
          </w:tcPr>
          <w:p w14:paraId="7A23E8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6239B2C9" w14:textId="77777777" w:rsidR="004745EC" w:rsidRDefault="004745EC">
      <w:pPr>
        <w:rPr>
          <w:sz w:val="24"/>
        </w:rPr>
      </w:pPr>
    </w:p>
    <w:p w14:paraId="5A8CBB0F" w14:textId="77777777" w:rsidR="004745EC" w:rsidRDefault="004745EC">
      <w:pPr>
        <w:rPr>
          <w:sz w:val="24"/>
        </w:rPr>
      </w:pPr>
    </w:p>
    <w:p w14:paraId="37221484" w14:textId="042516C9" w:rsidR="00464C4E" w:rsidRDefault="00336361" w:rsidP="00464C4E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2CAA2FBF" wp14:editId="7740E70B">
            <wp:extent cx="5964555" cy="587991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587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A3A1" w14:textId="07200403" w:rsidR="00087A18" w:rsidRDefault="003D6398" w:rsidP="00464C4E">
      <w:pPr>
        <w:keepNext/>
        <w:jc w:val="center"/>
      </w:pPr>
      <w:r>
        <w:t xml:space="preserve">Figure </w:t>
      </w:r>
      <w:r w:rsidR="000116F3">
        <w:fldChar w:fldCharType="begin"/>
      </w:r>
      <w:r w:rsidR="000116F3">
        <w:instrText xml:space="preserve"> SEQ Figure \* ARABIC </w:instrText>
      </w:r>
      <w:r w:rsidR="000116F3">
        <w:fldChar w:fldCharType="separate"/>
      </w:r>
      <w:r w:rsidR="000116F3">
        <w:rPr>
          <w:noProof/>
        </w:rPr>
        <w:t>1</w:t>
      </w:r>
      <w:r w:rsidR="000116F3">
        <w:rPr>
          <w:noProof/>
        </w:rPr>
        <w:fldChar w:fldCharType="end"/>
      </w:r>
      <w:r>
        <w:t xml:space="preserve">: </w:t>
      </w:r>
      <w:r w:rsidR="00274D1C">
        <w:t>HC-</w:t>
      </w:r>
      <w:r w:rsidR="00506549">
        <w:t>7</w:t>
      </w:r>
      <w:r w:rsidR="00D45EC2">
        <w:t xml:space="preserve"> </w:t>
      </w:r>
      <w:r>
        <w:t>Load Chart</w:t>
      </w:r>
    </w:p>
    <w:p w14:paraId="381EAB93" w14:textId="73EA6946" w:rsidR="003D6398" w:rsidRPr="00274D1C" w:rsidRDefault="003D6398" w:rsidP="00274D1C"/>
    <w:sectPr w:rsidR="003D6398" w:rsidRPr="00274D1C">
      <w:headerReference w:type="default" r:id="rId9"/>
      <w:pgSz w:w="12240" w:h="15840" w:code="1"/>
      <w:pgMar w:top="1800" w:right="1080" w:bottom="1440" w:left="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D707E" w14:textId="77777777" w:rsidR="0040550C" w:rsidRDefault="0040550C">
      <w:r>
        <w:separator/>
      </w:r>
    </w:p>
  </w:endnote>
  <w:endnote w:type="continuationSeparator" w:id="0">
    <w:p w14:paraId="5BB877DB" w14:textId="77777777" w:rsidR="0040550C" w:rsidRDefault="0040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42F09" w14:textId="77777777" w:rsidR="0040550C" w:rsidRDefault="0040550C">
      <w:r>
        <w:separator/>
      </w:r>
    </w:p>
  </w:footnote>
  <w:footnote w:type="continuationSeparator" w:id="0">
    <w:p w14:paraId="17C9CF30" w14:textId="77777777" w:rsidR="0040550C" w:rsidRDefault="0040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1164" w14:textId="77777777" w:rsidR="00A561FA" w:rsidRDefault="00A561FA">
    <w:pPr>
      <w:pStyle w:val="Header"/>
      <w:tabs>
        <w:tab w:val="clear" w:pos="8640"/>
        <w:tab w:val="right" w:pos="10350"/>
      </w:tabs>
      <w:rPr>
        <w:rFonts w:ascii="Arial" w:hAnsi="Arial"/>
        <w:b/>
        <w:sz w:val="28"/>
      </w:rPr>
    </w:pPr>
  </w:p>
  <w:p w14:paraId="63790A49" w14:textId="77777777" w:rsidR="00A561FA" w:rsidRDefault="00A561FA">
    <w:pPr>
      <w:pStyle w:val="Header"/>
      <w:tabs>
        <w:tab w:val="clear" w:pos="8640"/>
        <w:tab w:val="right" w:pos="10350"/>
      </w:tabs>
      <w:jc w:val="center"/>
      <w:rPr>
        <w:b/>
        <w:spacing w:val="20"/>
        <w:sz w:val="40"/>
        <w:u w:val="single"/>
      </w:rPr>
    </w:pPr>
    <w:r>
      <w:rPr>
        <w:b/>
        <w:spacing w:val="20"/>
        <w:sz w:val="40"/>
        <w:u w:val="single"/>
      </w:rPr>
      <w:t>Bid Specifications – Telescopic Service Crane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F0921"/>
    <w:multiLevelType w:val="hybridMultilevel"/>
    <w:tmpl w:val="E0CE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6FFA"/>
    <w:multiLevelType w:val="hybridMultilevel"/>
    <w:tmpl w:val="0D42F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CA2"/>
    <w:multiLevelType w:val="hybridMultilevel"/>
    <w:tmpl w:val="C7106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7866"/>
    <w:multiLevelType w:val="hybridMultilevel"/>
    <w:tmpl w:val="84341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BC6"/>
    <w:multiLevelType w:val="hybridMultilevel"/>
    <w:tmpl w:val="86D07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417CD"/>
    <w:multiLevelType w:val="hybridMultilevel"/>
    <w:tmpl w:val="AD66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4ACD"/>
    <w:multiLevelType w:val="hybridMultilevel"/>
    <w:tmpl w:val="A484C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6492B"/>
    <w:multiLevelType w:val="hybridMultilevel"/>
    <w:tmpl w:val="7762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7A25"/>
    <w:multiLevelType w:val="hybridMultilevel"/>
    <w:tmpl w:val="747C5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43007"/>
    <w:multiLevelType w:val="hybridMultilevel"/>
    <w:tmpl w:val="83FCD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03DF7"/>
    <w:multiLevelType w:val="hybridMultilevel"/>
    <w:tmpl w:val="FBA0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1788F"/>
    <w:multiLevelType w:val="hybridMultilevel"/>
    <w:tmpl w:val="D598B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F14"/>
    <w:multiLevelType w:val="hybridMultilevel"/>
    <w:tmpl w:val="30626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72BD3"/>
    <w:multiLevelType w:val="hybridMultilevel"/>
    <w:tmpl w:val="9A88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5000C"/>
    <w:multiLevelType w:val="hybridMultilevel"/>
    <w:tmpl w:val="0062F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53871"/>
    <w:multiLevelType w:val="hybridMultilevel"/>
    <w:tmpl w:val="1534E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47FBA"/>
    <w:multiLevelType w:val="hybridMultilevel"/>
    <w:tmpl w:val="7B8C3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03E00"/>
    <w:multiLevelType w:val="hybridMultilevel"/>
    <w:tmpl w:val="A942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03682"/>
    <w:multiLevelType w:val="hybridMultilevel"/>
    <w:tmpl w:val="CC0A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15963"/>
    <w:multiLevelType w:val="hybridMultilevel"/>
    <w:tmpl w:val="513A8F64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0" w15:restartNumberingAfterBreak="0">
    <w:nsid w:val="73234F30"/>
    <w:multiLevelType w:val="hybridMultilevel"/>
    <w:tmpl w:val="31807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20788"/>
    <w:multiLevelType w:val="hybridMultilevel"/>
    <w:tmpl w:val="A49EC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85E5D"/>
    <w:multiLevelType w:val="hybridMultilevel"/>
    <w:tmpl w:val="CF58E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9747D"/>
    <w:multiLevelType w:val="hybridMultilevel"/>
    <w:tmpl w:val="40F68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11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9"/>
  </w:num>
  <w:num w:numId="10">
    <w:abstractNumId w:val="20"/>
  </w:num>
  <w:num w:numId="11">
    <w:abstractNumId w:val="2"/>
  </w:num>
  <w:num w:numId="12">
    <w:abstractNumId w:val="12"/>
  </w:num>
  <w:num w:numId="13">
    <w:abstractNumId w:val="18"/>
  </w:num>
  <w:num w:numId="14">
    <w:abstractNumId w:val="15"/>
  </w:num>
  <w:num w:numId="15">
    <w:abstractNumId w:val="10"/>
  </w:num>
  <w:num w:numId="16">
    <w:abstractNumId w:val="22"/>
  </w:num>
  <w:num w:numId="17">
    <w:abstractNumId w:val="6"/>
  </w:num>
  <w:num w:numId="18">
    <w:abstractNumId w:val="4"/>
  </w:num>
  <w:num w:numId="19">
    <w:abstractNumId w:val="13"/>
  </w:num>
  <w:num w:numId="20">
    <w:abstractNumId w:val="7"/>
  </w:num>
  <w:num w:numId="21">
    <w:abstractNumId w:val="0"/>
  </w:num>
  <w:num w:numId="22">
    <w:abstractNumId w:val="19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C3"/>
    <w:rsid w:val="000116F3"/>
    <w:rsid w:val="000222A8"/>
    <w:rsid w:val="00023455"/>
    <w:rsid w:val="000673BA"/>
    <w:rsid w:val="00087A18"/>
    <w:rsid w:val="000A0DD1"/>
    <w:rsid w:val="000B5AA3"/>
    <w:rsid w:val="000C7F48"/>
    <w:rsid w:val="000E24F4"/>
    <w:rsid w:val="0010669B"/>
    <w:rsid w:val="00106D96"/>
    <w:rsid w:val="0011483C"/>
    <w:rsid w:val="00146F25"/>
    <w:rsid w:val="001802A9"/>
    <w:rsid w:val="001854D5"/>
    <w:rsid w:val="001F72D5"/>
    <w:rsid w:val="00217B39"/>
    <w:rsid w:val="00240821"/>
    <w:rsid w:val="0024739D"/>
    <w:rsid w:val="00274D1C"/>
    <w:rsid w:val="00280876"/>
    <w:rsid w:val="002C1531"/>
    <w:rsid w:val="002E32BE"/>
    <w:rsid w:val="0032183C"/>
    <w:rsid w:val="00336361"/>
    <w:rsid w:val="003463BF"/>
    <w:rsid w:val="00347386"/>
    <w:rsid w:val="003701C3"/>
    <w:rsid w:val="003C67D5"/>
    <w:rsid w:val="003D6398"/>
    <w:rsid w:val="004020EB"/>
    <w:rsid w:val="0040550C"/>
    <w:rsid w:val="0046398C"/>
    <w:rsid w:val="00464C4E"/>
    <w:rsid w:val="004745EC"/>
    <w:rsid w:val="00480006"/>
    <w:rsid w:val="004922B5"/>
    <w:rsid w:val="004B4C65"/>
    <w:rsid w:val="004B6F8E"/>
    <w:rsid w:val="004E75BF"/>
    <w:rsid w:val="00504E59"/>
    <w:rsid w:val="00506549"/>
    <w:rsid w:val="00514D9A"/>
    <w:rsid w:val="0051544E"/>
    <w:rsid w:val="00531CC4"/>
    <w:rsid w:val="00591A27"/>
    <w:rsid w:val="005A2AED"/>
    <w:rsid w:val="005B0434"/>
    <w:rsid w:val="005B301E"/>
    <w:rsid w:val="005C5D51"/>
    <w:rsid w:val="005E018E"/>
    <w:rsid w:val="00602BAE"/>
    <w:rsid w:val="00603399"/>
    <w:rsid w:val="00604761"/>
    <w:rsid w:val="00613B25"/>
    <w:rsid w:val="00616924"/>
    <w:rsid w:val="006220E9"/>
    <w:rsid w:val="006628CA"/>
    <w:rsid w:val="006906C0"/>
    <w:rsid w:val="006A0ED1"/>
    <w:rsid w:val="006A4E36"/>
    <w:rsid w:val="006A7876"/>
    <w:rsid w:val="006B2504"/>
    <w:rsid w:val="006C1D58"/>
    <w:rsid w:val="006C29FA"/>
    <w:rsid w:val="006E33B7"/>
    <w:rsid w:val="006E3AAF"/>
    <w:rsid w:val="00704E90"/>
    <w:rsid w:val="00734E9F"/>
    <w:rsid w:val="0078539A"/>
    <w:rsid w:val="008156BA"/>
    <w:rsid w:val="0086410B"/>
    <w:rsid w:val="008C3BE9"/>
    <w:rsid w:val="008C6844"/>
    <w:rsid w:val="00901AE8"/>
    <w:rsid w:val="00937B5F"/>
    <w:rsid w:val="0098565E"/>
    <w:rsid w:val="009C4920"/>
    <w:rsid w:val="009E3BEC"/>
    <w:rsid w:val="00A205E6"/>
    <w:rsid w:val="00A5530E"/>
    <w:rsid w:val="00A561FA"/>
    <w:rsid w:val="00A6266E"/>
    <w:rsid w:val="00A740B2"/>
    <w:rsid w:val="00A74B40"/>
    <w:rsid w:val="00A87132"/>
    <w:rsid w:val="00A943F8"/>
    <w:rsid w:val="00AA6D0F"/>
    <w:rsid w:val="00AB34EC"/>
    <w:rsid w:val="00AB6080"/>
    <w:rsid w:val="00B10638"/>
    <w:rsid w:val="00B20914"/>
    <w:rsid w:val="00B92C86"/>
    <w:rsid w:val="00C13436"/>
    <w:rsid w:val="00C30078"/>
    <w:rsid w:val="00C43B63"/>
    <w:rsid w:val="00C45720"/>
    <w:rsid w:val="00C500DA"/>
    <w:rsid w:val="00C64799"/>
    <w:rsid w:val="00C7157E"/>
    <w:rsid w:val="00C933A1"/>
    <w:rsid w:val="00CB3512"/>
    <w:rsid w:val="00CE7226"/>
    <w:rsid w:val="00CF460E"/>
    <w:rsid w:val="00D36CC8"/>
    <w:rsid w:val="00D45EC2"/>
    <w:rsid w:val="00D5656A"/>
    <w:rsid w:val="00D82977"/>
    <w:rsid w:val="00D92CEA"/>
    <w:rsid w:val="00DB47D4"/>
    <w:rsid w:val="00DB699E"/>
    <w:rsid w:val="00DC0E6C"/>
    <w:rsid w:val="00DD0A9B"/>
    <w:rsid w:val="00DE2860"/>
    <w:rsid w:val="00DF2E32"/>
    <w:rsid w:val="00E10851"/>
    <w:rsid w:val="00E22B6F"/>
    <w:rsid w:val="00E74936"/>
    <w:rsid w:val="00E843DC"/>
    <w:rsid w:val="00EB30B8"/>
    <w:rsid w:val="00EB4C9C"/>
    <w:rsid w:val="00F0052D"/>
    <w:rsid w:val="00F5453F"/>
    <w:rsid w:val="00F56ED3"/>
    <w:rsid w:val="00F6552A"/>
    <w:rsid w:val="00F81F34"/>
    <w:rsid w:val="00F905CD"/>
    <w:rsid w:val="00F90900"/>
    <w:rsid w:val="00FB2D0A"/>
    <w:rsid w:val="00F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20C9A0B"/>
  <w15:chartTrackingRefBased/>
  <w15:docId w15:val="{DC191F74-CE37-458F-9A4C-D3F75684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98C"/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Arial" w:hAnsi="Arial"/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rFonts w:ascii="Arial" w:hAnsi="Arial"/>
      <w:b/>
      <w:snapToGrid w:val="0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jc w:val="right"/>
      <w:outlineLvl w:val="5"/>
    </w:pPr>
    <w:rPr>
      <w:b/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b/>
      <w:bCs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4"/>
    </w:rPr>
  </w:style>
  <w:style w:type="paragraph" w:styleId="BodyTextIndent">
    <w:name w:val="Body Text Indent"/>
    <w:basedOn w:val="Normal"/>
    <w:pPr>
      <w:ind w:left="2160" w:hanging="2160"/>
    </w:pPr>
    <w:rPr>
      <w:sz w:val="24"/>
    </w:rPr>
  </w:style>
  <w:style w:type="paragraph" w:styleId="BalloonText">
    <w:name w:val="Balloon Text"/>
    <w:basedOn w:val="Normal"/>
    <w:link w:val="BalloonTextChar"/>
    <w:rsid w:val="00CB3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351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D6398"/>
    <w:rPr>
      <w:b/>
      <w:bCs/>
    </w:rPr>
  </w:style>
  <w:style w:type="paragraph" w:styleId="ListParagraph">
    <w:name w:val="List Paragraph"/>
    <w:basedOn w:val="Normal"/>
    <w:uiPriority w:val="34"/>
    <w:qFormat/>
    <w:rsid w:val="00C6479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04E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744</Words>
  <Characters>4619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Specifications</vt:lpstr>
    </vt:vector>
  </TitlesOfParts>
  <Company>Auto Crane Company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Specifications</dc:title>
  <dc:subject/>
  <dc:creator>Ian Paterson</dc:creator>
  <cp:keywords/>
  <cp:lastModifiedBy>Ian Phillips</cp:lastModifiedBy>
  <cp:revision>21</cp:revision>
  <cp:lastPrinted>2021-02-08T17:01:00Z</cp:lastPrinted>
  <dcterms:created xsi:type="dcterms:W3CDTF">2021-02-05T21:37:00Z</dcterms:created>
  <dcterms:modified xsi:type="dcterms:W3CDTF">2021-02-08T17:01:00Z</dcterms:modified>
</cp:coreProperties>
</file>